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65C7" w:rsidRDefault="007965C7">
      <w:pPr>
        <w:bidi w:val="0"/>
      </w:pP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8312"/>
      </w:tblGrid>
      <w:tr w:rsidR="007965C7" w:rsidRPr="007965C7" w:rsidTr="007074E9">
        <w:trPr>
          <w:tblCellSpacing w:w="0" w:type="dxa"/>
        </w:trPr>
        <w:tc>
          <w:tcPr>
            <w:tcW w:w="0" w:type="auto"/>
            <w:tcBorders>
              <w:top w:val="nil"/>
              <w:left w:val="nil"/>
              <w:bottom w:val="nil"/>
              <w:right w:val="nil"/>
            </w:tcBorders>
            <w:shd w:val="clear" w:color="auto" w:fill="FFFFFF"/>
            <w:vAlign w:val="center"/>
          </w:tcPr>
          <w:p w:rsidR="007965C7" w:rsidRPr="007965C7" w:rsidRDefault="007965C7" w:rsidP="007965C7">
            <w:pPr>
              <w:bidi w:val="0"/>
              <w:jc w:val="center"/>
              <w:rPr>
                <w:rFonts w:ascii="Arial" w:hAnsi="Arial" w:cs="Arial"/>
                <w:color w:val="505050"/>
                <w:sz w:val="20"/>
                <w:szCs w:val="20"/>
                <w:lang w:eastAsia="en-US"/>
              </w:rPr>
            </w:pPr>
            <w:r w:rsidRPr="007965C7">
              <w:rPr>
                <w:rFonts w:cs="Times New Roman"/>
                <w:sz w:val="24"/>
                <w:szCs w:val="24"/>
                <w:lang w:eastAsia="en-US"/>
              </w:rPr>
              <w:t>RFI – Electric Vehicles for the Israeli governmental fleet in category M1</w:t>
            </w:r>
          </w:p>
        </w:tc>
      </w:tr>
    </w:tbl>
    <w:p w:rsidR="007965C7" w:rsidRPr="007965C7" w:rsidRDefault="007965C7" w:rsidP="007965C7">
      <w:pPr>
        <w:spacing w:line="360" w:lineRule="auto"/>
        <w:rPr>
          <w:rFonts w:cs="Times New Roman"/>
          <w:sz w:val="24"/>
          <w:szCs w:val="24"/>
          <w:rtl/>
          <w:lang w:eastAsia="en-US"/>
        </w:rPr>
      </w:pPr>
    </w:p>
    <w:p w:rsidR="007965C7" w:rsidRPr="007965C7" w:rsidRDefault="007965C7" w:rsidP="007965C7">
      <w:pPr>
        <w:bidi w:val="0"/>
        <w:spacing w:line="360" w:lineRule="auto"/>
        <w:rPr>
          <w:rFonts w:cs="Times New Roman"/>
          <w:sz w:val="24"/>
          <w:szCs w:val="24"/>
          <w:lang w:eastAsia="en-US"/>
        </w:rPr>
      </w:pPr>
      <w:r w:rsidRPr="007965C7">
        <w:rPr>
          <w:rFonts w:cs="Times New Roman"/>
          <w:sz w:val="24"/>
          <w:szCs w:val="24"/>
          <w:lang w:eastAsia="en-US"/>
        </w:rPr>
        <w:t xml:space="preserve">The Israeli Governmental Vehicle Administration (GVA) in collaboration with the Ministry of transportation and the Fuel Choices </w:t>
      </w:r>
      <w:proofErr w:type="gramStart"/>
      <w:r w:rsidRPr="007965C7">
        <w:rPr>
          <w:rFonts w:cs="Times New Roman"/>
          <w:sz w:val="24"/>
          <w:szCs w:val="24"/>
          <w:lang w:eastAsia="en-US"/>
        </w:rPr>
        <w:t>initiative,</w:t>
      </w:r>
      <w:proofErr w:type="gramEnd"/>
      <w:r w:rsidRPr="007965C7">
        <w:rPr>
          <w:rFonts w:cs="Times New Roman"/>
          <w:sz w:val="24"/>
          <w:szCs w:val="24"/>
          <w:lang w:eastAsia="en-US"/>
        </w:rPr>
        <w:t xml:space="preserve"> is interested in purchasing a limited number of fully electric vehicles, in order to examine the suitability of this technology to governmental transportation needs.</w:t>
      </w:r>
    </w:p>
    <w:p w:rsidR="007965C7" w:rsidRPr="007965C7" w:rsidRDefault="007965C7" w:rsidP="007965C7">
      <w:pPr>
        <w:bidi w:val="0"/>
        <w:spacing w:line="360" w:lineRule="auto"/>
        <w:rPr>
          <w:rFonts w:cs="Times New Roman"/>
          <w:sz w:val="24"/>
          <w:szCs w:val="24"/>
          <w:lang w:eastAsia="en-US"/>
        </w:rPr>
      </w:pPr>
    </w:p>
    <w:p w:rsidR="007965C7" w:rsidRPr="007965C7" w:rsidRDefault="007965C7" w:rsidP="007965C7">
      <w:pPr>
        <w:bidi w:val="0"/>
        <w:spacing w:line="360" w:lineRule="auto"/>
        <w:rPr>
          <w:rFonts w:cs="Times New Roman"/>
          <w:sz w:val="24"/>
          <w:szCs w:val="24"/>
          <w:u w:val="single"/>
          <w:lang w:eastAsia="en-US"/>
        </w:rPr>
      </w:pPr>
      <w:r w:rsidRPr="007965C7">
        <w:rPr>
          <w:rFonts w:cs="Times New Roman"/>
          <w:sz w:val="24"/>
          <w:szCs w:val="24"/>
          <w:u w:val="single"/>
          <w:lang w:eastAsia="en-US"/>
        </w:rPr>
        <w:t>About the GVA:</w:t>
      </w:r>
    </w:p>
    <w:p w:rsidR="007965C7" w:rsidRPr="007965C7" w:rsidRDefault="007965C7" w:rsidP="007965C7">
      <w:pPr>
        <w:bidi w:val="0"/>
        <w:spacing w:line="360" w:lineRule="auto"/>
        <w:rPr>
          <w:rFonts w:cs="Times New Roman"/>
          <w:sz w:val="24"/>
          <w:szCs w:val="24"/>
          <w:lang w:eastAsia="en-US"/>
        </w:rPr>
      </w:pPr>
      <w:r w:rsidRPr="007965C7">
        <w:rPr>
          <w:rFonts w:cs="Times New Roman"/>
          <w:sz w:val="24"/>
          <w:szCs w:val="24"/>
          <w:lang w:eastAsia="en-US"/>
        </w:rPr>
        <w:t xml:space="preserve">The GVA is in charge of providing vehicle services for all government ministries and their sub-units, and supervising the governmental fleet usage. The administration conducts procurement and maintenance of vehicles, as well as sale of vehicles at the end of their usage period. </w:t>
      </w:r>
    </w:p>
    <w:p w:rsidR="007965C7" w:rsidRPr="007965C7" w:rsidRDefault="007965C7" w:rsidP="007965C7">
      <w:pPr>
        <w:bidi w:val="0"/>
        <w:spacing w:line="360" w:lineRule="auto"/>
        <w:rPr>
          <w:rFonts w:cs="Times New Roman"/>
          <w:sz w:val="24"/>
          <w:szCs w:val="24"/>
          <w:lang w:eastAsia="en-US"/>
        </w:rPr>
      </w:pPr>
      <w:r w:rsidRPr="007965C7">
        <w:rPr>
          <w:rFonts w:cs="Times New Roman"/>
          <w:sz w:val="24"/>
          <w:szCs w:val="24"/>
          <w:lang w:eastAsia="en-US"/>
        </w:rPr>
        <w:t xml:space="preserve">The government owns a fleet of 15,000 vehicles of all sorts. Currently none is electrically powered, except several scooters operated by police units and fire fighters.  It I worth mentioning that hybrid vehicles are increasingly incorporated in the governmental fleet, in several vehicle categories. </w:t>
      </w:r>
    </w:p>
    <w:p w:rsidR="007965C7" w:rsidRPr="007965C7" w:rsidRDefault="007965C7" w:rsidP="007965C7">
      <w:pPr>
        <w:bidi w:val="0"/>
        <w:spacing w:line="360" w:lineRule="auto"/>
        <w:rPr>
          <w:rFonts w:cs="Times New Roman"/>
          <w:sz w:val="24"/>
          <w:szCs w:val="24"/>
          <w:rtl/>
          <w:lang w:eastAsia="en-US"/>
        </w:rPr>
      </w:pPr>
    </w:p>
    <w:p w:rsidR="007965C7" w:rsidRPr="007965C7" w:rsidRDefault="007965C7" w:rsidP="007965C7">
      <w:pPr>
        <w:bidi w:val="0"/>
        <w:spacing w:line="360" w:lineRule="auto"/>
        <w:rPr>
          <w:rFonts w:cs="Times New Roman"/>
          <w:sz w:val="24"/>
          <w:szCs w:val="24"/>
          <w:lang w:eastAsia="en-US"/>
        </w:rPr>
      </w:pPr>
      <w:r w:rsidRPr="007965C7">
        <w:rPr>
          <w:rFonts w:cs="Times New Roman"/>
          <w:sz w:val="24"/>
          <w:szCs w:val="24"/>
          <w:u w:val="single"/>
          <w:lang w:eastAsia="en-US"/>
        </w:rPr>
        <w:t>General</w:t>
      </w:r>
      <w:r w:rsidRPr="007965C7">
        <w:rPr>
          <w:rFonts w:cs="Times New Roman"/>
          <w:sz w:val="24"/>
          <w:szCs w:val="24"/>
          <w:lang w:eastAsia="en-US"/>
        </w:rPr>
        <w:t>:</w:t>
      </w:r>
    </w:p>
    <w:p w:rsidR="007965C7" w:rsidRPr="007965C7" w:rsidRDefault="007965C7" w:rsidP="007965C7">
      <w:pPr>
        <w:numPr>
          <w:ilvl w:val="3"/>
          <w:numId w:val="8"/>
        </w:numPr>
        <w:bidi w:val="0"/>
        <w:spacing w:line="360" w:lineRule="auto"/>
        <w:jc w:val="left"/>
        <w:rPr>
          <w:rFonts w:cs="Times New Roman"/>
          <w:sz w:val="24"/>
          <w:szCs w:val="24"/>
          <w:lang w:eastAsia="en-US"/>
        </w:rPr>
      </w:pPr>
      <w:r w:rsidRPr="007965C7">
        <w:rPr>
          <w:rFonts w:cs="Times New Roman"/>
          <w:sz w:val="24"/>
          <w:szCs w:val="24"/>
          <w:lang w:eastAsia="en-US"/>
        </w:rPr>
        <w:t>This RFI is merely for the purpose of obtaining relevant information</w:t>
      </w:r>
      <w:r w:rsidRPr="007965C7">
        <w:rPr>
          <w:rFonts w:cs="Times New Roman" w:hint="cs"/>
          <w:sz w:val="24"/>
          <w:szCs w:val="24"/>
          <w:rtl/>
          <w:lang w:eastAsia="en-US"/>
        </w:rPr>
        <w:t xml:space="preserve"> </w:t>
      </w:r>
      <w:r w:rsidRPr="007965C7">
        <w:rPr>
          <w:rFonts w:cs="Times New Roman"/>
          <w:sz w:val="24"/>
          <w:szCs w:val="24"/>
          <w:lang w:eastAsia="en-US"/>
        </w:rPr>
        <w:t xml:space="preserve">so that it can be reviewed. GVA shall not be seen as having taken any commitment to procure such service nor to publish any tenders or any other procedure. </w:t>
      </w:r>
    </w:p>
    <w:p w:rsidR="007965C7" w:rsidRPr="007965C7" w:rsidRDefault="007965C7" w:rsidP="007965C7">
      <w:pPr>
        <w:numPr>
          <w:ilvl w:val="0"/>
          <w:numId w:val="8"/>
        </w:numPr>
        <w:bidi w:val="0"/>
        <w:spacing w:line="360" w:lineRule="auto"/>
        <w:jc w:val="left"/>
        <w:rPr>
          <w:rFonts w:cs="Times New Roman"/>
          <w:sz w:val="24"/>
          <w:szCs w:val="24"/>
          <w:lang w:eastAsia="en-US"/>
        </w:rPr>
      </w:pPr>
      <w:r w:rsidRPr="007965C7">
        <w:rPr>
          <w:rFonts w:cs="Times New Roman"/>
          <w:sz w:val="24"/>
          <w:szCs w:val="24"/>
          <w:lang w:eastAsia="en-US"/>
        </w:rPr>
        <w:t xml:space="preserve">It is emphasized that GVA shall have the right to use the information presented and/or submitted to it for the purpose of planning and preparing a tender or any other procedure, should it decide to conduct one. </w:t>
      </w:r>
    </w:p>
    <w:p w:rsidR="007965C7" w:rsidRPr="007965C7" w:rsidRDefault="007965C7" w:rsidP="007965C7">
      <w:pPr>
        <w:numPr>
          <w:ilvl w:val="0"/>
          <w:numId w:val="8"/>
        </w:numPr>
        <w:bidi w:val="0"/>
        <w:spacing w:line="360" w:lineRule="auto"/>
        <w:jc w:val="left"/>
        <w:rPr>
          <w:rFonts w:cs="Times New Roman"/>
          <w:sz w:val="24"/>
          <w:szCs w:val="24"/>
          <w:lang w:eastAsia="en-US"/>
        </w:rPr>
      </w:pPr>
      <w:r w:rsidRPr="007965C7">
        <w:rPr>
          <w:rFonts w:cs="Times New Roman"/>
          <w:sz w:val="24"/>
          <w:szCs w:val="24"/>
          <w:lang w:eastAsia="en-US"/>
        </w:rPr>
        <w:t>If a tender procedure is conducted, GVA may request some or all of the respondents, for additional information, details, approvals, recommendations and/or certificates, as required by GVA.</w:t>
      </w:r>
    </w:p>
    <w:p w:rsidR="007965C7" w:rsidRPr="007965C7" w:rsidRDefault="007965C7" w:rsidP="007965C7">
      <w:pPr>
        <w:numPr>
          <w:ilvl w:val="0"/>
          <w:numId w:val="8"/>
        </w:numPr>
        <w:bidi w:val="0"/>
        <w:spacing w:line="360" w:lineRule="auto"/>
        <w:jc w:val="left"/>
        <w:rPr>
          <w:rFonts w:cs="Times New Roman"/>
          <w:sz w:val="24"/>
          <w:szCs w:val="24"/>
          <w:lang w:eastAsia="en-US"/>
        </w:rPr>
      </w:pPr>
      <w:r w:rsidRPr="007965C7">
        <w:rPr>
          <w:rFonts w:cs="Times New Roman"/>
          <w:sz w:val="24"/>
          <w:szCs w:val="24"/>
          <w:lang w:eastAsia="en-US"/>
        </w:rPr>
        <w:t>GVA may, as a result of this RFI, approach, at its sole discretion, one or more of the respondents and/or any other party, in order to obtain additional technical information, present presentations and demonstrate demos or models, run a pilot, visit customers' and suppliers' sites, etc.</w:t>
      </w:r>
    </w:p>
    <w:p w:rsidR="007965C7" w:rsidRPr="007965C7" w:rsidRDefault="007965C7" w:rsidP="007965C7">
      <w:pPr>
        <w:numPr>
          <w:ilvl w:val="0"/>
          <w:numId w:val="8"/>
        </w:numPr>
        <w:bidi w:val="0"/>
        <w:spacing w:line="360" w:lineRule="auto"/>
        <w:jc w:val="left"/>
        <w:rPr>
          <w:rFonts w:cs="Times New Roman"/>
          <w:sz w:val="24"/>
          <w:szCs w:val="24"/>
          <w:lang w:eastAsia="en-US"/>
        </w:rPr>
      </w:pPr>
      <w:r w:rsidRPr="007965C7">
        <w:rPr>
          <w:rFonts w:cs="Times New Roman"/>
          <w:sz w:val="24"/>
          <w:szCs w:val="24"/>
          <w:lang w:eastAsia="en-US"/>
        </w:rPr>
        <w:lastRenderedPageBreak/>
        <w:t xml:space="preserve">GVA reserves the right, as a result of this RFI, at its sole consideration to conduct an additional procedure, including, inter alia, tender procedure, and may use, at its sole consideration, any of the information provided in this RFI, and the respondents shall have no claim for copyrights. </w:t>
      </w:r>
    </w:p>
    <w:p w:rsidR="007965C7" w:rsidRPr="007965C7" w:rsidRDefault="007965C7" w:rsidP="007965C7">
      <w:pPr>
        <w:bidi w:val="0"/>
        <w:spacing w:line="360" w:lineRule="auto"/>
        <w:ind w:left="720"/>
        <w:rPr>
          <w:rFonts w:cs="Times New Roman"/>
          <w:sz w:val="24"/>
          <w:szCs w:val="24"/>
          <w:lang w:eastAsia="en-US"/>
        </w:rPr>
      </w:pPr>
    </w:p>
    <w:p w:rsidR="007965C7" w:rsidRPr="007965C7" w:rsidRDefault="007965C7" w:rsidP="007965C7">
      <w:pPr>
        <w:bidi w:val="0"/>
        <w:spacing w:line="360" w:lineRule="auto"/>
        <w:rPr>
          <w:rFonts w:cs="Times New Roman"/>
          <w:sz w:val="24"/>
          <w:szCs w:val="24"/>
          <w:u w:val="single"/>
          <w:lang w:eastAsia="en-US"/>
        </w:rPr>
      </w:pPr>
      <w:r w:rsidRPr="007965C7">
        <w:rPr>
          <w:rFonts w:cs="Times New Roman"/>
          <w:sz w:val="24"/>
          <w:szCs w:val="24"/>
          <w:u w:val="single"/>
          <w:lang w:eastAsia="en-US"/>
        </w:rPr>
        <w:t>Purpose of the RFI and GVA’s goals</w:t>
      </w:r>
    </w:p>
    <w:p w:rsidR="007965C7" w:rsidRPr="007965C7" w:rsidRDefault="007965C7" w:rsidP="007965C7">
      <w:pPr>
        <w:numPr>
          <w:ilvl w:val="0"/>
          <w:numId w:val="8"/>
        </w:numPr>
        <w:bidi w:val="0"/>
        <w:spacing w:line="360" w:lineRule="auto"/>
        <w:jc w:val="left"/>
        <w:rPr>
          <w:rFonts w:cs="Times New Roman"/>
          <w:sz w:val="24"/>
          <w:szCs w:val="24"/>
          <w:lang w:eastAsia="en-US"/>
        </w:rPr>
      </w:pPr>
      <w:r w:rsidRPr="007965C7">
        <w:rPr>
          <w:rFonts w:cs="Times New Roman"/>
          <w:sz w:val="24"/>
          <w:szCs w:val="24"/>
          <w:lang w:eastAsia="en-US"/>
        </w:rPr>
        <w:t xml:space="preserve">Following this RFI, GVA may procure several vehicles for use by government ministries for daily errands. Should the drivers express satisfaction, and should the operational and economic and operational parameters prove beneficial, it is expected (but not guaranteed), that numerous more vehicles will be tendered, by the GVA. </w:t>
      </w:r>
    </w:p>
    <w:p w:rsidR="007965C7" w:rsidRPr="007965C7" w:rsidRDefault="007965C7" w:rsidP="007965C7">
      <w:pPr>
        <w:numPr>
          <w:ilvl w:val="0"/>
          <w:numId w:val="8"/>
        </w:numPr>
        <w:bidi w:val="0"/>
        <w:spacing w:line="360" w:lineRule="auto"/>
        <w:jc w:val="left"/>
        <w:rPr>
          <w:rFonts w:cs="Times New Roman"/>
          <w:sz w:val="24"/>
          <w:szCs w:val="24"/>
          <w:lang w:eastAsia="en-US"/>
        </w:rPr>
      </w:pPr>
      <w:r w:rsidRPr="007965C7">
        <w:rPr>
          <w:rFonts w:cs="Times New Roman"/>
          <w:sz w:val="24"/>
          <w:szCs w:val="24"/>
          <w:lang w:eastAsia="en-US"/>
        </w:rPr>
        <w:t>The driving profile for the vehicles will be mainly urban, with the occasional inter-urban journeys of relatively short distance. Expected daily rage is up to 200 km</w:t>
      </w:r>
    </w:p>
    <w:p w:rsidR="007965C7" w:rsidRPr="007965C7" w:rsidRDefault="007965C7" w:rsidP="007965C7">
      <w:pPr>
        <w:numPr>
          <w:ilvl w:val="0"/>
          <w:numId w:val="8"/>
        </w:numPr>
        <w:bidi w:val="0"/>
        <w:spacing w:line="360" w:lineRule="auto"/>
        <w:jc w:val="left"/>
        <w:rPr>
          <w:rFonts w:cs="Times New Roman"/>
          <w:sz w:val="24"/>
          <w:szCs w:val="24"/>
          <w:lang w:eastAsia="en-US"/>
        </w:rPr>
      </w:pPr>
      <w:r w:rsidRPr="007965C7">
        <w:rPr>
          <w:rFonts w:cs="Times New Roman"/>
          <w:sz w:val="24"/>
          <w:szCs w:val="24"/>
          <w:lang w:eastAsia="en-US"/>
        </w:rPr>
        <w:t xml:space="preserve">The vehicles will be charged in the governmental ministry's charging station. Only on very rare cases do we expect a need for the vehicles to be charged at public charging points. </w:t>
      </w:r>
    </w:p>
    <w:p w:rsidR="007965C7" w:rsidRPr="007965C7" w:rsidRDefault="007965C7" w:rsidP="007965C7">
      <w:pPr>
        <w:numPr>
          <w:ilvl w:val="0"/>
          <w:numId w:val="8"/>
        </w:numPr>
        <w:bidi w:val="0"/>
        <w:spacing w:line="360" w:lineRule="auto"/>
        <w:jc w:val="left"/>
        <w:rPr>
          <w:rFonts w:cs="Times New Roman"/>
          <w:sz w:val="24"/>
          <w:szCs w:val="24"/>
          <w:lang w:eastAsia="en-US"/>
        </w:rPr>
      </w:pPr>
      <w:r w:rsidRPr="007965C7">
        <w:rPr>
          <w:rFonts w:cs="Times New Roman"/>
          <w:sz w:val="24"/>
          <w:szCs w:val="24"/>
          <w:lang w:eastAsia="en-US"/>
        </w:rPr>
        <w:t>One of the government’s stated goals is to create interest among other public bodies in Israel to join a potential large-scale procurement of EVs in the future.</w:t>
      </w:r>
    </w:p>
    <w:p w:rsidR="007965C7" w:rsidRPr="007965C7" w:rsidRDefault="007965C7" w:rsidP="007965C7">
      <w:pPr>
        <w:numPr>
          <w:ilvl w:val="0"/>
          <w:numId w:val="8"/>
        </w:numPr>
        <w:bidi w:val="0"/>
        <w:spacing w:line="360" w:lineRule="auto"/>
        <w:jc w:val="left"/>
        <w:rPr>
          <w:rFonts w:cs="Times New Roman"/>
          <w:sz w:val="24"/>
          <w:szCs w:val="24"/>
          <w:lang w:eastAsia="en-US"/>
        </w:rPr>
      </w:pPr>
      <w:r w:rsidRPr="007965C7">
        <w:rPr>
          <w:rFonts w:cs="Times New Roman"/>
          <w:sz w:val="24"/>
          <w:szCs w:val="24"/>
          <w:lang w:eastAsia="en-US"/>
        </w:rPr>
        <w:t xml:space="preserve">In a foreseen tender, the GVA is interested in purchasing the vehicle, the charging unit. And the charging services from the same provider, and therefor expects the vehicle provider to offer all of the above services. Charging points will be installed at pre-determined locations that will be selected by the GVA and will all be in governmental ministries parking lots. </w:t>
      </w:r>
    </w:p>
    <w:p w:rsidR="007965C7" w:rsidRPr="007965C7" w:rsidRDefault="007965C7" w:rsidP="007965C7">
      <w:pPr>
        <w:bidi w:val="0"/>
        <w:spacing w:line="360" w:lineRule="auto"/>
        <w:ind w:left="720"/>
        <w:rPr>
          <w:rFonts w:cs="Times New Roman"/>
          <w:sz w:val="24"/>
          <w:szCs w:val="24"/>
          <w:lang w:eastAsia="en-US"/>
        </w:rPr>
      </w:pPr>
    </w:p>
    <w:p w:rsidR="007965C7" w:rsidRPr="007965C7" w:rsidRDefault="007965C7" w:rsidP="007965C7">
      <w:pPr>
        <w:bidi w:val="0"/>
        <w:spacing w:line="360" w:lineRule="auto"/>
        <w:rPr>
          <w:rFonts w:cs="Times New Roman"/>
          <w:sz w:val="24"/>
          <w:szCs w:val="24"/>
          <w:u w:val="single"/>
          <w:lang w:eastAsia="en-US"/>
        </w:rPr>
      </w:pPr>
      <w:r w:rsidRPr="007965C7">
        <w:rPr>
          <w:rFonts w:cs="Times New Roman"/>
          <w:sz w:val="24"/>
          <w:szCs w:val="24"/>
          <w:u w:val="single"/>
          <w:lang w:eastAsia="en-US"/>
        </w:rPr>
        <w:t>Information requested:</w:t>
      </w:r>
    </w:p>
    <w:p w:rsidR="007965C7" w:rsidRPr="007965C7" w:rsidRDefault="007965C7" w:rsidP="007965C7">
      <w:pPr>
        <w:numPr>
          <w:ilvl w:val="0"/>
          <w:numId w:val="8"/>
        </w:numPr>
        <w:bidi w:val="0"/>
        <w:spacing w:after="200" w:line="360" w:lineRule="auto"/>
        <w:contextualSpacing/>
        <w:jc w:val="left"/>
        <w:rPr>
          <w:rFonts w:cs="Times New Roman"/>
          <w:sz w:val="24"/>
          <w:szCs w:val="24"/>
          <w:lang w:eastAsia="en-US"/>
        </w:rPr>
      </w:pPr>
      <w:r w:rsidRPr="007965C7">
        <w:rPr>
          <w:rFonts w:cs="Times New Roman"/>
          <w:sz w:val="24"/>
          <w:szCs w:val="24"/>
          <w:lang w:eastAsia="en-US"/>
        </w:rPr>
        <w:t xml:space="preserve">The GVA is interested in information about full EV passenger vehicles (M1 category). The vehicle must comply to the European regulation (WVTA) or </w:t>
      </w:r>
      <w:proofErr w:type="gramStart"/>
      <w:r w:rsidRPr="007965C7">
        <w:rPr>
          <w:rFonts w:cs="Times New Roman"/>
          <w:sz w:val="24"/>
          <w:szCs w:val="24"/>
          <w:lang w:eastAsia="en-US"/>
        </w:rPr>
        <w:t>to</w:t>
      </w:r>
      <w:proofErr w:type="gramEnd"/>
      <w:r w:rsidRPr="007965C7">
        <w:rPr>
          <w:rFonts w:cs="Times New Roman"/>
          <w:sz w:val="24"/>
          <w:szCs w:val="24"/>
          <w:lang w:eastAsia="en-US"/>
        </w:rPr>
        <w:t xml:space="preserve"> the federal regulations (</w:t>
      </w:r>
      <w:proofErr w:type="spellStart"/>
      <w:r w:rsidRPr="007965C7">
        <w:rPr>
          <w:rFonts w:cs="Times New Roman"/>
          <w:sz w:val="24"/>
          <w:szCs w:val="24"/>
          <w:lang w:eastAsia="en-US"/>
        </w:rPr>
        <w:t>fmvss</w:t>
      </w:r>
      <w:proofErr w:type="spellEnd"/>
      <w:r w:rsidRPr="007965C7">
        <w:rPr>
          <w:rFonts w:cs="Times New Roman"/>
          <w:sz w:val="24"/>
          <w:szCs w:val="24"/>
          <w:lang w:eastAsia="en-US"/>
        </w:rPr>
        <w:t xml:space="preserve">). The vehicles will be provided with charging stations that comply with Israeli regulation. The charging stations will be supplied and installed by the vehicle provider at the ministries’ parking lots. </w:t>
      </w:r>
    </w:p>
    <w:p w:rsidR="007965C7" w:rsidRPr="007965C7" w:rsidRDefault="007965C7" w:rsidP="007965C7">
      <w:pPr>
        <w:bidi w:val="0"/>
        <w:spacing w:line="360" w:lineRule="auto"/>
        <w:rPr>
          <w:rFonts w:ascii="Arial" w:hAnsi="Arial" w:cs="Arial"/>
          <w:color w:val="212121"/>
          <w:sz w:val="24"/>
          <w:szCs w:val="24"/>
          <w:shd w:val="clear" w:color="auto" w:fill="FFFFFF"/>
          <w:lang w:eastAsia="en-US"/>
        </w:rPr>
      </w:pPr>
    </w:p>
    <w:p w:rsidR="007965C7" w:rsidRPr="007965C7" w:rsidRDefault="007965C7" w:rsidP="007965C7">
      <w:pPr>
        <w:bidi w:val="0"/>
        <w:spacing w:line="360" w:lineRule="auto"/>
        <w:rPr>
          <w:rFonts w:cs="Times New Roman"/>
          <w:sz w:val="24"/>
          <w:szCs w:val="24"/>
          <w:u w:val="single"/>
          <w:lang w:eastAsia="en-US"/>
        </w:rPr>
      </w:pPr>
      <w:r w:rsidRPr="007965C7">
        <w:rPr>
          <w:rFonts w:cs="Times New Roman"/>
          <w:sz w:val="24"/>
          <w:szCs w:val="24"/>
          <w:u w:val="single"/>
          <w:lang w:eastAsia="en-US"/>
        </w:rPr>
        <w:lastRenderedPageBreak/>
        <w:t>As reply to the RFI please provide us:</w:t>
      </w:r>
    </w:p>
    <w:p w:rsidR="007965C7" w:rsidRPr="007965C7" w:rsidRDefault="007965C7" w:rsidP="007965C7">
      <w:pPr>
        <w:numPr>
          <w:ilvl w:val="0"/>
          <w:numId w:val="9"/>
        </w:numPr>
        <w:bidi w:val="0"/>
        <w:spacing w:line="360" w:lineRule="auto"/>
        <w:jc w:val="left"/>
        <w:rPr>
          <w:rFonts w:cs="Times New Roman"/>
          <w:sz w:val="24"/>
          <w:szCs w:val="24"/>
          <w:lang w:eastAsia="en-US"/>
        </w:rPr>
      </w:pPr>
      <w:r w:rsidRPr="007965C7">
        <w:rPr>
          <w:rFonts w:cs="Times New Roman"/>
          <w:sz w:val="24"/>
          <w:szCs w:val="24"/>
          <w:lang w:eastAsia="en-US"/>
        </w:rPr>
        <w:t>Vehicle technical specs and brochure</w:t>
      </w:r>
    </w:p>
    <w:p w:rsidR="007965C7" w:rsidRPr="007965C7" w:rsidRDefault="007965C7" w:rsidP="007965C7">
      <w:pPr>
        <w:numPr>
          <w:ilvl w:val="0"/>
          <w:numId w:val="9"/>
        </w:numPr>
        <w:bidi w:val="0"/>
        <w:spacing w:line="360" w:lineRule="auto"/>
        <w:jc w:val="left"/>
        <w:rPr>
          <w:rFonts w:cs="Times New Roman"/>
          <w:sz w:val="24"/>
          <w:szCs w:val="24"/>
          <w:lang w:eastAsia="en-US"/>
        </w:rPr>
      </w:pPr>
      <w:r w:rsidRPr="007965C7">
        <w:rPr>
          <w:rFonts w:cs="Times New Roman"/>
          <w:sz w:val="24"/>
          <w:szCs w:val="24"/>
          <w:lang w:eastAsia="en-US"/>
        </w:rPr>
        <w:t xml:space="preserve">Authorized importer in Israel </w:t>
      </w:r>
    </w:p>
    <w:p w:rsidR="007965C7" w:rsidRPr="007965C7" w:rsidRDefault="007965C7" w:rsidP="007965C7">
      <w:pPr>
        <w:numPr>
          <w:ilvl w:val="0"/>
          <w:numId w:val="9"/>
        </w:numPr>
        <w:bidi w:val="0"/>
        <w:spacing w:line="360" w:lineRule="auto"/>
        <w:jc w:val="left"/>
        <w:rPr>
          <w:rFonts w:cs="Times New Roman"/>
          <w:sz w:val="24"/>
          <w:szCs w:val="24"/>
          <w:lang w:eastAsia="en-US"/>
        </w:rPr>
      </w:pPr>
      <w:r w:rsidRPr="007965C7">
        <w:rPr>
          <w:rFonts w:cs="Times New Roman"/>
          <w:sz w:val="24"/>
          <w:szCs w:val="24"/>
          <w:lang w:eastAsia="en-US"/>
        </w:rPr>
        <w:t>Catalogue price in the manufacturer’s own country and actual/possible selling price in Israel</w:t>
      </w:r>
    </w:p>
    <w:p w:rsidR="007965C7" w:rsidRPr="007965C7" w:rsidRDefault="007965C7" w:rsidP="007965C7">
      <w:pPr>
        <w:numPr>
          <w:ilvl w:val="0"/>
          <w:numId w:val="9"/>
        </w:numPr>
        <w:bidi w:val="0"/>
        <w:spacing w:line="360" w:lineRule="auto"/>
        <w:jc w:val="left"/>
        <w:rPr>
          <w:rFonts w:cs="Times New Roman"/>
          <w:sz w:val="24"/>
          <w:szCs w:val="24"/>
          <w:lang w:eastAsia="en-US"/>
        </w:rPr>
      </w:pPr>
      <w:r w:rsidRPr="007965C7">
        <w:rPr>
          <w:rFonts w:cs="Times New Roman"/>
          <w:sz w:val="24"/>
          <w:szCs w:val="24"/>
          <w:lang w:eastAsia="en-US"/>
        </w:rPr>
        <w:t>Your marketing vision for your role in the EV sector</w:t>
      </w:r>
    </w:p>
    <w:p w:rsidR="007965C7" w:rsidRPr="007965C7" w:rsidRDefault="007965C7" w:rsidP="007965C7">
      <w:pPr>
        <w:numPr>
          <w:ilvl w:val="0"/>
          <w:numId w:val="9"/>
        </w:numPr>
        <w:bidi w:val="0"/>
        <w:spacing w:line="360" w:lineRule="auto"/>
        <w:jc w:val="left"/>
        <w:rPr>
          <w:rFonts w:cs="Times New Roman"/>
          <w:sz w:val="24"/>
          <w:szCs w:val="24"/>
          <w:lang w:eastAsia="en-US"/>
        </w:rPr>
      </w:pPr>
      <w:r w:rsidRPr="007965C7">
        <w:rPr>
          <w:rFonts w:cs="Times New Roman"/>
          <w:sz w:val="24"/>
          <w:szCs w:val="24"/>
          <w:lang w:eastAsia="en-US"/>
        </w:rPr>
        <w:t>Information about vehicle maintenance – expected frequency, systems to be maintained, and cost estimation</w:t>
      </w:r>
    </w:p>
    <w:p w:rsidR="007965C7" w:rsidRPr="007965C7" w:rsidRDefault="007965C7" w:rsidP="007965C7">
      <w:pPr>
        <w:numPr>
          <w:ilvl w:val="0"/>
          <w:numId w:val="9"/>
        </w:numPr>
        <w:bidi w:val="0"/>
        <w:spacing w:line="360" w:lineRule="auto"/>
        <w:jc w:val="left"/>
        <w:rPr>
          <w:rFonts w:cs="Times New Roman"/>
          <w:sz w:val="24"/>
          <w:szCs w:val="24"/>
          <w:lang w:eastAsia="en-US"/>
        </w:rPr>
      </w:pPr>
      <w:r w:rsidRPr="007965C7">
        <w:rPr>
          <w:rFonts w:cs="Times New Roman"/>
          <w:sz w:val="24"/>
          <w:szCs w:val="24"/>
          <w:lang w:eastAsia="en-US"/>
        </w:rPr>
        <w:t>Willingness to invest funds in promoting your EV brand in Israel, either on your own or as a joint project with the GVA</w:t>
      </w:r>
    </w:p>
    <w:p w:rsidR="007965C7" w:rsidRPr="007965C7" w:rsidRDefault="007965C7" w:rsidP="007965C7">
      <w:pPr>
        <w:bidi w:val="0"/>
        <w:spacing w:line="360" w:lineRule="auto"/>
        <w:ind w:left="720"/>
        <w:rPr>
          <w:rFonts w:cs="Times New Roman"/>
          <w:sz w:val="24"/>
          <w:szCs w:val="24"/>
          <w:lang w:eastAsia="en-US"/>
        </w:rPr>
      </w:pPr>
    </w:p>
    <w:p w:rsidR="007965C7" w:rsidRPr="007965C7" w:rsidRDefault="007965C7" w:rsidP="007965C7">
      <w:pPr>
        <w:bidi w:val="0"/>
        <w:spacing w:line="360" w:lineRule="auto"/>
        <w:jc w:val="left"/>
        <w:rPr>
          <w:rFonts w:cs="Times New Roman"/>
          <w:sz w:val="24"/>
          <w:szCs w:val="24"/>
          <w:lang w:eastAsia="en-US"/>
        </w:rPr>
      </w:pPr>
    </w:p>
    <w:p w:rsidR="007965C7" w:rsidRPr="007965C7" w:rsidRDefault="007965C7" w:rsidP="007965C7">
      <w:pPr>
        <w:bidi w:val="0"/>
        <w:spacing w:line="360" w:lineRule="auto"/>
        <w:jc w:val="left"/>
        <w:rPr>
          <w:rFonts w:cs="Times New Roman"/>
          <w:sz w:val="24"/>
          <w:szCs w:val="24"/>
          <w:lang w:eastAsia="en-US"/>
        </w:rPr>
      </w:pPr>
      <w:r w:rsidRPr="007965C7">
        <w:rPr>
          <w:rFonts w:cs="Times New Roman"/>
          <w:sz w:val="24"/>
          <w:szCs w:val="24"/>
          <w:u w:val="single"/>
          <w:lang w:eastAsia="en-US"/>
        </w:rPr>
        <w:t>Language of Response</w:t>
      </w:r>
      <w:r w:rsidRPr="007965C7">
        <w:rPr>
          <w:rFonts w:cs="Times New Roman"/>
          <w:sz w:val="24"/>
          <w:szCs w:val="24"/>
          <w:lang w:eastAsia="en-US"/>
        </w:rPr>
        <w:t>:</w:t>
      </w:r>
    </w:p>
    <w:p w:rsidR="007965C7" w:rsidRPr="007965C7" w:rsidRDefault="007965C7" w:rsidP="007965C7">
      <w:pPr>
        <w:bidi w:val="0"/>
        <w:spacing w:line="360" w:lineRule="auto"/>
        <w:jc w:val="left"/>
        <w:rPr>
          <w:rFonts w:cs="Times New Roman"/>
          <w:sz w:val="24"/>
          <w:szCs w:val="24"/>
          <w:lang w:eastAsia="en-US"/>
        </w:rPr>
      </w:pPr>
      <w:r w:rsidRPr="007965C7">
        <w:rPr>
          <w:rFonts w:cs="Times New Roman"/>
          <w:sz w:val="24"/>
          <w:szCs w:val="24"/>
          <w:lang w:eastAsia="en-US"/>
        </w:rPr>
        <w:t>English or Hebrew</w:t>
      </w:r>
    </w:p>
    <w:p w:rsidR="007965C7" w:rsidRPr="007965C7" w:rsidRDefault="007965C7" w:rsidP="007965C7">
      <w:pPr>
        <w:bidi w:val="0"/>
        <w:spacing w:line="360" w:lineRule="auto"/>
        <w:jc w:val="left"/>
        <w:rPr>
          <w:rFonts w:cs="Times New Roman"/>
          <w:sz w:val="24"/>
          <w:szCs w:val="24"/>
          <w:lang w:eastAsia="en-US"/>
        </w:rPr>
      </w:pPr>
    </w:p>
    <w:p w:rsidR="007965C7" w:rsidRPr="007965C7" w:rsidRDefault="007965C7" w:rsidP="007965C7">
      <w:pPr>
        <w:bidi w:val="0"/>
        <w:spacing w:line="360" w:lineRule="auto"/>
        <w:jc w:val="left"/>
        <w:rPr>
          <w:rFonts w:cs="Times New Roman"/>
          <w:sz w:val="24"/>
          <w:szCs w:val="24"/>
          <w:lang w:eastAsia="en-US"/>
        </w:rPr>
      </w:pPr>
      <w:r w:rsidRPr="007965C7">
        <w:rPr>
          <w:rFonts w:cs="Times New Roman"/>
          <w:sz w:val="24"/>
          <w:szCs w:val="24"/>
          <w:u w:val="single"/>
          <w:lang w:eastAsia="en-US"/>
        </w:rPr>
        <w:t>Submission of a Response</w:t>
      </w:r>
      <w:r w:rsidRPr="007965C7">
        <w:rPr>
          <w:rFonts w:cs="Times New Roman"/>
          <w:sz w:val="24"/>
          <w:szCs w:val="24"/>
          <w:lang w:eastAsia="en-US"/>
        </w:rPr>
        <w:t xml:space="preserve">: </w:t>
      </w:r>
    </w:p>
    <w:p w:rsidR="00BC0498" w:rsidRDefault="007965C7" w:rsidP="007965C7">
      <w:pPr>
        <w:bidi w:val="0"/>
        <w:spacing w:line="360" w:lineRule="auto"/>
        <w:jc w:val="left"/>
        <w:rPr>
          <w:rFonts w:cs="Times New Roman"/>
          <w:sz w:val="24"/>
          <w:szCs w:val="24"/>
          <w:lang w:eastAsia="en-US"/>
        </w:rPr>
      </w:pPr>
      <w:r>
        <w:rPr>
          <w:rFonts w:cs="Times New Roman"/>
          <w:sz w:val="24"/>
          <w:szCs w:val="24"/>
          <w:lang w:eastAsia="en-US"/>
        </w:rPr>
        <w:t xml:space="preserve">The </w:t>
      </w:r>
      <w:r w:rsidR="00BC0498">
        <w:rPr>
          <w:rFonts w:cs="Times New Roman"/>
          <w:sz w:val="24"/>
          <w:szCs w:val="24"/>
          <w:lang w:eastAsia="en-US"/>
        </w:rPr>
        <w:t xml:space="preserve">contact person for this RFI is DR Shaul </w:t>
      </w:r>
      <w:proofErr w:type="spellStart"/>
      <w:r w:rsidR="00BC0498">
        <w:rPr>
          <w:rFonts w:cs="Times New Roman"/>
          <w:sz w:val="24"/>
          <w:szCs w:val="24"/>
          <w:lang w:eastAsia="en-US"/>
        </w:rPr>
        <w:t>Almakias</w:t>
      </w:r>
      <w:proofErr w:type="spellEnd"/>
      <w:r w:rsidR="00BC0498">
        <w:rPr>
          <w:rFonts w:cs="Times New Roman"/>
          <w:sz w:val="24"/>
          <w:szCs w:val="24"/>
          <w:lang w:eastAsia="en-US"/>
        </w:rPr>
        <w:t xml:space="preserve"> Cell no. </w:t>
      </w:r>
      <w:bookmarkStart w:id="0" w:name="_GoBack"/>
      <w:bookmarkEnd w:id="0"/>
      <w:r w:rsidR="00BC0498">
        <w:rPr>
          <w:rFonts w:cs="Times New Roman"/>
          <w:sz w:val="24"/>
          <w:szCs w:val="24"/>
          <w:lang w:eastAsia="en-US"/>
        </w:rPr>
        <w:t>050-6277717.</w:t>
      </w:r>
    </w:p>
    <w:p w:rsidR="007965C7" w:rsidRPr="007965C7" w:rsidRDefault="007965C7" w:rsidP="00BC0498">
      <w:pPr>
        <w:bidi w:val="0"/>
        <w:spacing w:line="360" w:lineRule="auto"/>
        <w:jc w:val="left"/>
        <w:rPr>
          <w:rFonts w:cs="Times New Roman"/>
          <w:sz w:val="24"/>
          <w:szCs w:val="24"/>
          <w:lang w:eastAsia="en-US"/>
        </w:rPr>
      </w:pPr>
      <w:r w:rsidRPr="007965C7">
        <w:rPr>
          <w:rFonts w:cs="Times New Roman"/>
          <w:sz w:val="24"/>
          <w:szCs w:val="24"/>
          <w:lang w:eastAsia="en-US"/>
        </w:rPr>
        <w:t xml:space="preserve">Please provide your responses in a digital format via email, at this address: </w:t>
      </w:r>
      <w:r>
        <w:rPr>
          <w:rFonts w:cs="Times New Roman"/>
          <w:sz w:val="24"/>
          <w:szCs w:val="24"/>
          <w:lang w:eastAsia="en-US"/>
        </w:rPr>
        <w:t xml:space="preserve">       </w:t>
      </w:r>
      <w:hyperlink r:id="rId9" w:history="1">
        <w:r w:rsidRPr="00EC02DD">
          <w:rPr>
            <w:rStyle w:val="Hyperlink"/>
            <w:rFonts w:cs="Times New Roman"/>
            <w:sz w:val="24"/>
            <w:szCs w:val="24"/>
            <w:lang w:eastAsia="en-US"/>
          </w:rPr>
          <w:t>shaulal@mof.gov.il</w:t>
        </w:r>
      </w:hyperlink>
      <w:r>
        <w:rPr>
          <w:rFonts w:cs="Times New Roman"/>
          <w:sz w:val="24"/>
          <w:szCs w:val="24"/>
          <w:lang w:eastAsia="en-US"/>
        </w:rPr>
        <w:t xml:space="preserve"> </w:t>
      </w:r>
      <w:r w:rsidRPr="007965C7">
        <w:rPr>
          <w:rFonts w:cs="Times New Roman"/>
          <w:sz w:val="24"/>
          <w:szCs w:val="24"/>
          <w:lang w:eastAsia="en-US"/>
        </w:rPr>
        <w:t xml:space="preserve"> by </w:t>
      </w:r>
      <w:r>
        <w:rPr>
          <w:rFonts w:cs="Times New Roman"/>
          <w:sz w:val="24"/>
          <w:szCs w:val="24"/>
          <w:lang w:eastAsia="en-US"/>
        </w:rPr>
        <w:t>31</w:t>
      </w:r>
      <w:r w:rsidRPr="007965C7">
        <w:rPr>
          <w:rFonts w:cs="Times New Roman"/>
          <w:sz w:val="24"/>
          <w:szCs w:val="24"/>
          <w:lang w:eastAsia="en-US"/>
        </w:rPr>
        <w:t>.</w:t>
      </w:r>
      <w:r>
        <w:rPr>
          <w:rFonts w:cs="Times New Roman"/>
          <w:sz w:val="24"/>
          <w:szCs w:val="24"/>
          <w:lang w:eastAsia="en-US"/>
        </w:rPr>
        <w:t>01</w:t>
      </w:r>
      <w:r w:rsidRPr="007965C7">
        <w:rPr>
          <w:rFonts w:cs="Times New Roman"/>
          <w:sz w:val="24"/>
          <w:szCs w:val="24"/>
          <w:lang w:eastAsia="en-US"/>
        </w:rPr>
        <w:t>.</w:t>
      </w:r>
      <w:r>
        <w:rPr>
          <w:rFonts w:cs="Times New Roman"/>
          <w:sz w:val="24"/>
          <w:szCs w:val="24"/>
          <w:lang w:eastAsia="en-US"/>
        </w:rPr>
        <w:t xml:space="preserve">2017 </w:t>
      </w:r>
      <w:r w:rsidRPr="007965C7">
        <w:rPr>
          <w:rFonts w:cs="Times New Roman"/>
          <w:sz w:val="24"/>
          <w:szCs w:val="24"/>
          <w:lang w:eastAsia="en-US"/>
        </w:rPr>
        <w:t xml:space="preserve">at </w:t>
      </w:r>
      <w:r>
        <w:rPr>
          <w:rFonts w:cs="Times New Roman"/>
          <w:sz w:val="24"/>
          <w:szCs w:val="24"/>
          <w:lang w:eastAsia="en-US"/>
        </w:rPr>
        <w:t>12 pm</w:t>
      </w:r>
      <w:r w:rsidRPr="007965C7">
        <w:rPr>
          <w:rFonts w:cs="Times New Roman"/>
          <w:sz w:val="24"/>
          <w:szCs w:val="24"/>
          <w:lang w:eastAsia="en-US"/>
        </w:rPr>
        <w:t xml:space="preserve">. </w:t>
      </w:r>
    </w:p>
    <w:p w:rsidR="007965C7" w:rsidRPr="007965C7" w:rsidRDefault="007965C7" w:rsidP="007965C7">
      <w:pPr>
        <w:bidi w:val="0"/>
        <w:spacing w:line="360" w:lineRule="auto"/>
        <w:jc w:val="left"/>
        <w:rPr>
          <w:rFonts w:cs="Times New Roman"/>
          <w:sz w:val="24"/>
          <w:szCs w:val="24"/>
          <w:lang w:eastAsia="en-US"/>
        </w:rPr>
      </w:pPr>
    </w:p>
    <w:p w:rsidR="007965C7" w:rsidRPr="007965C7" w:rsidRDefault="007965C7" w:rsidP="007965C7">
      <w:pPr>
        <w:bidi w:val="0"/>
        <w:spacing w:line="360" w:lineRule="auto"/>
        <w:ind w:left="720"/>
        <w:jc w:val="left"/>
        <w:rPr>
          <w:rFonts w:cs="Times New Roman"/>
          <w:sz w:val="24"/>
          <w:szCs w:val="24"/>
          <w:lang w:eastAsia="en-US"/>
        </w:rPr>
      </w:pPr>
    </w:p>
    <w:p w:rsidR="007965C7" w:rsidRPr="007965C7" w:rsidRDefault="007965C7" w:rsidP="007965C7">
      <w:pPr>
        <w:bidi w:val="0"/>
        <w:spacing w:line="360" w:lineRule="auto"/>
        <w:ind w:left="720"/>
        <w:rPr>
          <w:rFonts w:cs="Times New Roman"/>
          <w:sz w:val="24"/>
          <w:szCs w:val="24"/>
          <w:lang w:eastAsia="en-US"/>
        </w:rPr>
      </w:pPr>
    </w:p>
    <w:p w:rsidR="007965C7" w:rsidRPr="007965C7" w:rsidRDefault="007965C7" w:rsidP="007965C7">
      <w:pPr>
        <w:bidi w:val="0"/>
        <w:spacing w:line="360" w:lineRule="auto"/>
        <w:ind w:left="720"/>
        <w:jc w:val="left"/>
        <w:rPr>
          <w:rFonts w:cs="Times New Roman"/>
          <w:sz w:val="24"/>
          <w:szCs w:val="24"/>
          <w:lang w:eastAsia="en-US"/>
        </w:rPr>
      </w:pPr>
      <w:r w:rsidRPr="007965C7">
        <w:rPr>
          <w:rFonts w:cs="Times New Roman"/>
          <w:sz w:val="24"/>
          <w:szCs w:val="24"/>
          <w:lang w:eastAsia="en-US"/>
        </w:rPr>
        <w:t xml:space="preserve"> </w:t>
      </w:r>
    </w:p>
    <w:p w:rsidR="00F975CB" w:rsidRPr="007965C7" w:rsidRDefault="00F975CB" w:rsidP="00F975CB"/>
    <w:sectPr w:rsidR="00F975CB" w:rsidRPr="007965C7" w:rsidSect="00185298">
      <w:headerReference w:type="even" r:id="rId10"/>
      <w:headerReference w:type="default" r:id="rId11"/>
      <w:footerReference w:type="even" r:id="rId12"/>
      <w:footerReference w:type="default" r:id="rId13"/>
      <w:headerReference w:type="first" r:id="rId14"/>
      <w:footerReference w:type="first" r:id="rId15"/>
      <w:pgSz w:w="11906" w:h="16838"/>
      <w:pgMar w:top="1440" w:right="1797" w:bottom="1440" w:left="1797" w:header="284"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7080" w:rsidRDefault="002F7080" w:rsidP="00185298">
      <w:r>
        <w:separator/>
      </w:r>
    </w:p>
  </w:endnote>
  <w:endnote w:type="continuationSeparator" w:id="0">
    <w:p w:rsidR="002F7080" w:rsidRDefault="002F7080" w:rsidP="00185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5298" w:rsidRDefault="00185298">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6C1C" w:rsidRDefault="002F7080" w:rsidP="00566C1C">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02-5016120</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3AC28BA4" wp14:editId="5473DFD4">
          <wp:extent cx="444500" cy="287655"/>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072D76">
      <w:rPr>
        <w:rFonts w:cs="David" w:hint="cs"/>
        <w:sz w:val="26"/>
        <w:rtl/>
      </w:rPr>
      <w:t xml:space="preserve">חשכ"ל ברשת: </w:t>
    </w:r>
    <w:hyperlink r:id="rId3" w:history="1">
      <w:r w:rsidRPr="00072D76">
        <w:rPr>
          <w:rStyle w:val="Hyperlink"/>
          <w:sz w:val="20"/>
          <w:szCs w:val="20"/>
        </w:rPr>
        <w:t>ag.mof.gov.il</w:t>
      </w:r>
    </w:hyperlink>
  </w:p>
  <w:p w:rsidR="00BD57B4" w:rsidRPr="00566C1C" w:rsidRDefault="002F7080" w:rsidP="00566C1C">
    <w:pPr>
      <w:pStyle w:val="aa"/>
      <w:pBdr>
        <w:top w:val="single" w:sz="4" w:space="1" w:color="auto"/>
      </w:pBdr>
      <w:rPr>
        <w:sz w:val="20"/>
        <w:szCs w:val="20"/>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57B4" w:rsidRDefault="002F7080" w:rsidP="00ED5EC5">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w:t>
    </w:r>
    <w:r>
      <w:rPr>
        <w:rFonts w:cs="David" w:hint="cs"/>
        <w:sz w:val="26"/>
        <w:rtl/>
      </w:rPr>
      <w:t>695345</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4340CFB3" wp14:editId="286CE8EF">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072D76">
      <w:rPr>
        <w:rFonts w:cs="David" w:hint="cs"/>
        <w:sz w:val="26"/>
        <w:rtl/>
      </w:rPr>
      <w:t xml:space="preserve">חשכ"ל ברשת: </w:t>
    </w:r>
    <w:hyperlink r:id="rId3" w:history="1">
      <w:r w:rsidRPr="00072D76">
        <w:rPr>
          <w:rStyle w:val="Hyperlink"/>
          <w:sz w:val="20"/>
          <w:szCs w:val="20"/>
        </w:rPr>
        <w:t>ag.mof.gov.il</w:t>
      </w:r>
    </w:hyperlink>
  </w:p>
  <w:p w:rsidR="00BD57B4" w:rsidRPr="008A26E0" w:rsidRDefault="002F7080" w:rsidP="00A312BD">
    <w:pPr>
      <w:pStyle w:val="aa"/>
      <w:pBdr>
        <w:top w:val="single" w:sz="4" w:space="1" w:color="auto"/>
      </w:pBdr>
      <w:rPr>
        <w:sz w:val="20"/>
        <w:szCs w:val="20"/>
        <w:rtl/>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7080" w:rsidRDefault="002F7080" w:rsidP="00185298">
      <w:r>
        <w:separator/>
      </w:r>
    </w:p>
  </w:footnote>
  <w:footnote w:type="continuationSeparator" w:id="0">
    <w:p w:rsidR="002F7080" w:rsidRDefault="002F7080" w:rsidP="001852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5298" w:rsidRDefault="00185298">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5298" w:rsidRDefault="00185298">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57B4" w:rsidRDefault="00185298" w:rsidP="00A312BD">
    <w:pPr>
      <w:pStyle w:val="a8"/>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7C5EAC44" wp14:editId="5703AE41">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2F7080">
      <w:rPr>
        <w:b/>
        <w:bCs/>
        <w:szCs w:val="40"/>
      </w:rPr>
      <w:tab/>
    </w:r>
    <w:r w:rsidR="002F7080">
      <w:rPr>
        <w:b/>
        <w:bCs/>
        <w:szCs w:val="40"/>
      </w:rPr>
      <w:tab/>
    </w:r>
  </w:p>
  <w:p w:rsidR="00BD57B4" w:rsidRPr="00072D76" w:rsidRDefault="002F7080" w:rsidP="005D4D50">
    <w:pPr>
      <w:pStyle w:val="a8"/>
      <w:jc w:val="center"/>
      <w:rPr>
        <w:rFonts w:cs="David"/>
        <w:b/>
        <w:bCs/>
        <w:szCs w:val="32"/>
        <w:rtl/>
      </w:rPr>
    </w:pPr>
    <w:r w:rsidRPr="00072D76">
      <w:rPr>
        <w:rFonts w:cs="David"/>
        <w:b/>
        <w:bCs/>
        <w:szCs w:val="40"/>
        <w:rtl/>
      </w:rPr>
      <w:t>מדינת ישראל</w:t>
    </w:r>
  </w:p>
  <w:p w:rsidR="00BD57B4" w:rsidRPr="00072D76" w:rsidRDefault="002F7080" w:rsidP="005D4D50">
    <w:pPr>
      <w:pStyle w:val="a8"/>
      <w:jc w:val="center"/>
      <w:rPr>
        <w:rFonts w:cs="David"/>
        <w:rtl/>
      </w:rPr>
    </w:pPr>
    <w:r w:rsidRPr="00072D76">
      <w:rPr>
        <w:rFonts w:cs="David"/>
        <w:b/>
        <w:bCs/>
        <w:szCs w:val="32"/>
        <w:rtl/>
      </w:rPr>
      <w:t>משרד האוצר</w:t>
    </w:r>
  </w:p>
  <w:p w:rsidR="00BD57B4" w:rsidRPr="00072D76" w:rsidRDefault="002F7080" w:rsidP="005D4D50">
    <w:pPr>
      <w:pStyle w:val="a8"/>
      <w:jc w:val="center"/>
      <w:rPr>
        <w:rFonts w:cs="David"/>
      </w:rPr>
    </w:pPr>
    <w:proofErr w:type="spellStart"/>
    <w:r w:rsidRPr="00072D76">
      <w:rPr>
        <w:rFonts w:cs="David" w:hint="cs"/>
        <w:b/>
        <w:bCs/>
        <w:rtl/>
      </w:rPr>
      <w:t>מינהל</w:t>
    </w:r>
    <w:proofErr w:type="spellEnd"/>
    <w:r w:rsidRPr="00072D76">
      <w:rPr>
        <w:rFonts w:cs="David" w:hint="cs"/>
        <w:b/>
        <w:bCs/>
        <w:rtl/>
      </w:rPr>
      <w:t xml:space="preserve"> הרכב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601E7"/>
    <w:multiLevelType w:val="hybridMultilevel"/>
    <w:tmpl w:val="E6E698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786"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2A942E5D"/>
    <w:multiLevelType w:val="hybridMultilevel"/>
    <w:tmpl w:val="ABD45BDE"/>
    <w:lvl w:ilvl="0" w:tplc="04090017">
      <w:start w:val="1"/>
      <w:numFmt w:val="lowerLetter"/>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8"/>
  </w:num>
  <w:num w:numId="3">
    <w:abstractNumId w:val="2"/>
  </w:num>
  <w:num w:numId="4">
    <w:abstractNumId w:val="3"/>
  </w:num>
  <w:num w:numId="5">
    <w:abstractNumId w:val="1"/>
  </w:num>
  <w:num w:numId="6">
    <w:abstractNumId w:val="6"/>
  </w:num>
  <w:num w:numId="7">
    <w:abstractNumId w:val="7"/>
  </w:num>
  <w:num w:numId="8">
    <w:abstractNumId w:val="0"/>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1"/>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298"/>
    <w:rsid w:val="00014182"/>
    <w:rsid w:val="00047C97"/>
    <w:rsid w:val="000520B7"/>
    <w:rsid w:val="000568CE"/>
    <w:rsid w:val="00066383"/>
    <w:rsid w:val="00093B9D"/>
    <w:rsid w:val="000C04AE"/>
    <w:rsid w:val="000E6098"/>
    <w:rsid w:val="000E632C"/>
    <w:rsid w:val="0010326C"/>
    <w:rsid w:val="001611C6"/>
    <w:rsid w:val="00164B30"/>
    <w:rsid w:val="0018292D"/>
    <w:rsid w:val="00185298"/>
    <w:rsid w:val="001A7C42"/>
    <w:rsid w:val="001C4F6D"/>
    <w:rsid w:val="001D55DD"/>
    <w:rsid w:val="001E548A"/>
    <w:rsid w:val="00275887"/>
    <w:rsid w:val="002A54A3"/>
    <w:rsid w:val="002A7FEA"/>
    <w:rsid w:val="002E38F4"/>
    <w:rsid w:val="002F197C"/>
    <w:rsid w:val="002F7080"/>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51454"/>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965C7"/>
    <w:rsid w:val="007A373A"/>
    <w:rsid w:val="007D4118"/>
    <w:rsid w:val="007E2692"/>
    <w:rsid w:val="0080160A"/>
    <w:rsid w:val="0082739B"/>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C0498"/>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styleId="ac">
    <w:name w:val="Balloon Text"/>
    <w:basedOn w:val="a"/>
    <w:link w:val="ad"/>
    <w:uiPriority w:val="99"/>
    <w:semiHidden/>
    <w:unhideWhenUsed/>
    <w:rsid w:val="007965C7"/>
    <w:rPr>
      <w:rFonts w:ascii="Tahoma" w:hAnsi="Tahoma" w:cs="Tahoma"/>
      <w:sz w:val="16"/>
      <w:szCs w:val="16"/>
    </w:rPr>
  </w:style>
  <w:style w:type="character" w:customStyle="1" w:styleId="ad">
    <w:name w:val="טקסט בלונים תו"/>
    <w:basedOn w:val="a0"/>
    <w:link w:val="ac"/>
    <w:uiPriority w:val="99"/>
    <w:semiHidden/>
    <w:rsid w:val="007965C7"/>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styleId="ac">
    <w:name w:val="Balloon Text"/>
    <w:basedOn w:val="a"/>
    <w:link w:val="ad"/>
    <w:uiPriority w:val="99"/>
    <w:semiHidden/>
    <w:unhideWhenUsed/>
    <w:rsid w:val="007965C7"/>
    <w:rPr>
      <w:rFonts w:ascii="Tahoma" w:hAnsi="Tahoma" w:cs="Tahoma"/>
      <w:sz w:val="16"/>
      <w:szCs w:val="16"/>
    </w:rPr>
  </w:style>
  <w:style w:type="character" w:customStyle="1" w:styleId="ad">
    <w:name w:val="טקסט בלונים תו"/>
    <w:basedOn w:val="a0"/>
    <w:link w:val="ac"/>
    <w:uiPriority w:val="99"/>
    <w:semiHidden/>
    <w:rsid w:val="007965C7"/>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shaulal@mof.gov.il" TargetMode="Externa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1A3A79-1A46-4C32-A36E-0CC4D3513B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775</Words>
  <Characters>3878</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4644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Admin</cp:lastModifiedBy>
  <cp:revision>2</cp:revision>
  <dcterms:created xsi:type="dcterms:W3CDTF">2016-12-13T13:58:00Z</dcterms:created>
  <dcterms:modified xsi:type="dcterms:W3CDTF">2016-12-13T13:58:00Z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notes://MAOR2/Doc/rechev/RechevDocNew.nsf/0/66EC510C5F2C8753C2258088004BFBA0/?OpenDocument</vt:lpwstr>
  </property>
  <property fmtid="{D5CDD505-2E9C-101B-9397-08002B2CF9AE}" pid="3" name="MaorRecipients0">
    <vt:lpwstr>shaulal@mof.gov.il</vt:lpwstr>
  </property>
</Properties>
</file>